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7611" w14:textId="77777777" w:rsidR="00825460" w:rsidRPr="00056C42" w:rsidRDefault="00825460" w:rsidP="00825460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29EE516E" w14:textId="77777777" w:rsidR="00825460" w:rsidRDefault="00825460" w:rsidP="00825460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  <w:lang w:val="en-US"/>
        </w:rPr>
      </w:pPr>
      <w:r w:rsidRPr="00FD5780">
        <w:rPr>
          <w:rFonts w:ascii="Roboto Condensed" w:hAnsi="Roboto Condensed"/>
          <w:b/>
          <w:bCs/>
          <w:sz w:val="32"/>
          <w:szCs w:val="32"/>
          <w:lang w:val="en-US"/>
        </w:rPr>
        <w:t>Tool 6: The Communication Pulse Check</w:t>
      </w:r>
    </w:p>
    <w:p w14:paraId="36B6BEFB" w14:textId="77777777" w:rsidR="00825460" w:rsidRPr="00866B15" w:rsidRDefault="00825460" w:rsidP="00825460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  <w:lang w:val="en-US"/>
        </w:rPr>
      </w:pPr>
    </w:p>
    <w:p w14:paraId="1BC96ABE" w14:textId="77777777" w:rsidR="00825460" w:rsidRDefault="00825460" w:rsidP="00825460">
      <w:pPr>
        <w:rPr>
          <w:lang w:val="en-US"/>
        </w:rPr>
      </w:pPr>
    </w:p>
    <w:p w14:paraId="1910C069" w14:textId="77777777" w:rsidR="00825460" w:rsidRPr="00275170" w:rsidRDefault="00825460" w:rsidP="00825460">
      <w:pPr>
        <w:spacing w:line="240" w:lineRule="auto"/>
        <w:ind w:left="-567"/>
        <w:rPr>
          <w:rFonts w:ascii="Roboto" w:hAnsi="Roboto"/>
          <w:b/>
          <w:bCs/>
          <w:color w:val="002060"/>
          <w:lang w:val="en-US"/>
        </w:rPr>
      </w:pPr>
      <w:r w:rsidRPr="00275170">
        <w:rPr>
          <w:rFonts w:ascii="Roboto" w:hAnsi="Roboto"/>
          <w:b/>
          <w:bCs/>
          <w:color w:val="002060"/>
          <w:lang w:val="en-US"/>
        </w:rPr>
        <w:t>How to Use This Tool</w:t>
      </w:r>
    </w:p>
    <w:p w14:paraId="242DB276" w14:textId="77777777" w:rsidR="00275170" w:rsidRPr="007718F3" w:rsidRDefault="00275170" w:rsidP="00825460">
      <w:pPr>
        <w:spacing w:line="240" w:lineRule="auto"/>
        <w:ind w:left="-567"/>
        <w:rPr>
          <w:rFonts w:ascii="Roboto" w:hAnsi="Roboto"/>
          <w:lang w:val="en-US"/>
        </w:rPr>
      </w:pPr>
    </w:p>
    <w:p w14:paraId="32B23744" w14:textId="77777777" w:rsidR="00825460" w:rsidRPr="007718F3" w:rsidRDefault="00825460" w:rsidP="00825460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Each participant selects one statement per communication element that best reflects the current team reality.</w:t>
      </w:r>
    </w:p>
    <w:p w14:paraId="79FEEB3D" w14:textId="77777777" w:rsidR="00825460" w:rsidRPr="007718F3" w:rsidRDefault="00825460" w:rsidP="00825460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Assign scores to responses (4 = strong practice, 1 = major challenge).</w:t>
      </w:r>
    </w:p>
    <w:p w14:paraId="43938490" w14:textId="77777777" w:rsidR="00825460" w:rsidRPr="007718F3" w:rsidRDefault="00825460" w:rsidP="00825460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Compile all responses and calculate the average score for each element.</w:t>
      </w:r>
    </w:p>
    <w:p w14:paraId="0D515677" w14:textId="77777777" w:rsidR="00825460" w:rsidRPr="007718F3" w:rsidRDefault="00825460" w:rsidP="00825460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Classify results as Healthy, Needs Attention, or Priority Issue using the scoring guide.</w:t>
      </w:r>
    </w:p>
    <w:p w14:paraId="046ED805" w14:textId="77777777" w:rsidR="00825460" w:rsidRPr="007718F3" w:rsidRDefault="00825460" w:rsidP="00825460">
      <w:pPr>
        <w:pStyle w:val="Paragraphedeliste"/>
        <w:numPr>
          <w:ilvl w:val="0"/>
          <w:numId w:val="1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3.2 – 4.0</w:t>
      </w:r>
      <w:r>
        <w:rPr>
          <w:rFonts w:ascii="Roboto" w:hAnsi="Roboto"/>
          <w:lang w:val="en-US"/>
        </w:rPr>
        <w:t xml:space="preserve">: </w:t>
      </w:r>
      <w:r w:rsidRPr="007718F3">
        <w:rPr>
          <w:rFonts w:ascii="Roboto" w:hAnsi="Roboto"/>
          <w:lang w:val="en-US"/>
        </w:rPr>
        <w:t xml:space="preserve">     Healthy</w:t>
      </w:r>
    </w:p>
    <w:p w14:paraId="2B61E18E" w14:textId="77777777" w:rsidR="00825460" w:rsidRPr="007718F3" w:rsidRDefault="00825460" w:rsidP="00825460">
      <w:pPr>
        <w:pStyle w:val="Paragraphedeliste"/>
        <w:numPr>
          <w:ilvl w:val="0"/>
          <w:numId w:val="1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2,3 – 3,1:       Needs attention</w:t>
      </w:r>
    </w:p>
    <w:p w14:paraId="6516BEBA" w14:textId="77777777" w:rsidR="00825460" w:rsidRPr="007718F3" w:rsidRDefault="00825460" w:rsidP="00825460">
      <w:pPr>
        <w:pStyle w:val="Paragraphedeliste"/>
        <w:numPr>
          <w:ilvl w:val="0"/>
          <w:numId w:val="1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 xml:space="preserve">1,0 – 2,2:       Priority issue </w:t>
      </w:r>
    </w:p>
    <w:p w14:paraId="349FE3FA" w14:textId="77777777" w:rsidR="00825460" w:rsidRPr="007718F3" w:rsidRDefault="00825460" w:rsidP="00825460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7718F3">
        <w:rPr>
          <w:rFonts w:ascii="Roboto" w:hAnsi="Roboto"/>
          <w:lang w:val="en-US"/>
        </w:rPr>
        <w:t>Discuss results as a team and agree on 1–2 practical actions to improve communication.</w:t>
      </w:r>
    </w:p>
    <w:p w14:paraId="74F9B1B4" w14:textId="77777777" w:rsidR="00825460" w:rsidRPr="007718F3" w:rsidRDefault="00825460" w:rsidP="00825460">
      <w:pPr>
        <w:pStyle w:val="Paragraphedeliste"/>
        <w:spacing w:line="240" w:lineRule="auto"/>
        <w:ind w:left="-567"/>
        <w:rPr>
          <w:rFonts w:ascii="Roboto" w:hAnsi="Roboto"/>
          <w:lang w:val="en-US"/>
        </w:rPr>
      </w:pPr>
    </w:p>
    <w:p w14:paraId="2A2335F6" w14:textId="77777777" w:rsidR="00825460" w:rsidRPr="007718F3" w:rsidRDefault="00825460" w:rsidP="00825460">
      <w:pPr>
        <w:pStyle w:val="Paragraphedeliste"/>
        <w:spacing w:line="240" w:lineRule="auto"/>
        <w:ind w:left="-567"/>
        <w:rPr>
          <w:rFonts w:ascii="Roboto" w:hAnsi="Roboto"/>
          <w:lang w:val="en-US"/>
        </w:rPr>
      </w:pPr>
      <w:r w:rsidRPr="00275170">
        <w:rPr>
          <w:rFonts w:ascii="Roboto" w:hAnsi="Roboto"/>
          <w:b/>
          <w:bCs/>
          <w:color w:val="002060"/>
          <w:lang w:val="en-US"/>
        </w:rPr>
        <w:t>Note:</w:t>
      </w:r>
      <w:r w:rsidRPr="00275170">
        <w:rPr>
          <w:rFonts w:ascii="Roboto" w:hAnsi="Roboto"/>
          <w:color w:val="002060"/>
          <w:lang w:val="en-US"/>
        </w:rPr>
        <w:t xml:space="preserve"> </w:t>
      </w:r>
      <w:r w:rsidRPr="007718F3">
        <w:rPr>
          <w:rFonts w:ascii="Roboto" w:hAnsi="Roboto"/>
          <w:lang w:val="en-US"/>
        </w:rPr>
        <w:t>The form could be filled out individually or collectively.</w:t>
      </w:r>
    </w:p>
    <w:p w14:paraId="23D9E3AE" w14:textId="77777777" w:rsidR="00825460" w:rsidRPr="00866B15" w:rsidRDefault="00825460" w:rsidP="00825460">
      <w:pPr>
        <w:rPr>
          <w:lang w:val="en-US"/>
        </w:rPr>
      </w:pPr>
    </w:p>
    <w:p w14:paraId="79003E5C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  <w:r w:rsidRPr="003242FA">
        <w:rPr>
          <w:rFonts w:ascii="Roboto Condensed" w:hAnsi="Roboto Condensed"/>
          <w:b/>
          <w:bCs/>
          <w:lang w:val="en-US"/>
        </w:rPr>
        <w:t>Message Emission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825460" w:rsidRPr="00866B15" w14:paraId="1921A1BC" w14:textId="77777777" w:rsidTr="00A3571B">
        <w:trPr>
          <w:trHeight w:val="535"/>
        </w:trPr>
        <w:tc>
          <w:tcPr>
            <w:tcW w:w="1560" w:type="dxa"/>
            <w:shd w:val="clear" w:color="auto" w:fill="002060"/>
            <w:vAlign w:val="center"/>
          </w:tcPr>
          <w:p w14:paraId="19653973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Score</w:t>
            </w:r>
          </w:p>
        </w:tc>
        <w:tc>
          <w:tcPr>
            <w:tcW w:w="8788" w:type="dxa"/>
            <w:shd w:val="clear" w:color="auto" w:fill="002060"/>
            <w:vAlign w:val="center"/>
          </w:tcPr>
          <w:p w14:paraId="5B59A527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3242FA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Statement</w:t>
            </w:r>
          </w:p>
        </w:tc>
      </w:tr>
      <w:tr w:rsidR="00825460" w:rsidRPr="00C80866" w14:paraId="55C3A731" w14:textId="77777777" w:rsidTr="00A3571B">
        <w:trPr>
          <w:trHeight w:val="84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A467799" w14:textId="77777777" w:rsidR="00825460" w:rsidRPr="00056C42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3C66FB4E" w14:textId="77777777" w:rsidR="00825460" w:rsidRPr="00B0624C" w:rsidRDefault="00825460" w:rsidP="00A3571B">
            <w:pPr>
              <w:ind w:left="-22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sz w:val="24"/>
                <w:szCs w:val="24"/>
                <w:lang w:val="en-US"/>
              </w:rPr>
              <w:t>Instructions are clear and rarely need clarification</w:t>
            </w:r>
          </w:p>
        </w:tc>
      </w:tr>
      <w:tr w:rsidR="00825460" w:rsidRPr="00C80866" w14:paraId="1036D0D1" w14:textId="77777777" w:rsidTr="00A3571B">
        <w:trPr>
          <w:trHeight w:val="83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DF1E40F" w14:textId="77777777" w:rsidR="00825460" w:rsidRPr="0000158B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53C6E472" w14:textId="77777777" w:rsidR="00825460" w:rsidRPr="00825460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825460">
              <w:rPr>
                <w:rFonts w:ascii="Roboto Condensed" w:hAnsi="Roboto Condensed"/>
                <w:sz w:val="24"/>
                <w:szCs w:val="24"/>
                <w:lang w:val="en-US"/>
              </w:rPr>
              <w:t>Messages are generally clear but sometimes misunderstood</w:t>
            </w:r>
          </w:p>
        </w:tc>
      </w:tr>
      <w:tr w:rsidR="00825460" w:rsidRPr="00C80866" w14:paraId="3F518892" w14:textId="77777777" w:rsidTr="00A3571B">
        <w:trPr>
          <w:trHeight w:val="83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1F5AEE1" w14:textId="77777777" w:rsidR="00825460" w:rsidRPr="0000158B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6942B61E" w14:textId="77777777" w:rsidR="00825460" w:rsidRPr="00825460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825460">
              <w:rPr>
                <w:rFonts w:ascii="Roboto Condensed" w:hAnsi="Roboto Condensed"/>
                <w:sz w:val="24"/>
                <w:szCs w:val="24"/>
                <w:lang w:val="en-US"/>
              </w:rPr>
              <w:t>People often interpret messages differently</w:t>
            </w:r>
          </w:p>
        </w:tc>
      </w:tr>
      <w:tr w:rsidR="00825460" w:rsidRPr="00C80866" w14:paraId="0241C58E" w14:textId="77777777" w:rsidTr="00A3571B">
        <w:trPr>
          <w:trHeight w:val="84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F1238E" w14:textId="77777777" w:rsidR="00825460" w:rsidRPr="00825460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7EEDC23E" w14:textId="77777777" w:rsidR="00825460" w:rsidRPr="00825460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825460">
              <w:rPr>
                <w:rFonts w:ascii="Roboto Condensed" w:hAnsi="Roboto Condensed"/>
                <w:sz w:val="24"/>
                <w:szCs w:val="24"/>
                <w:lang w:val="en-US"/>
              </w:rPr>
              <w:t>Team members frequently feel confused about expectations</w:t>
            </w:r>
          </w:p>
        </w:tc>
      </w:tr>
    </w:tbl>
    <w:p w14:paraId="304483F9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13144CA3" w14:textId="77777777" w:rsidR="00275170" w:rsidRDefault="00275170" w:rsidP="00825460">
      <w:pPr>
        <w:ind w:left="-567"/>
        <w:rPr>
          <w:rFonts w:ascii="Roboto Condensed" w:hAnsi="Roboto Condensed"/>
          <w:b/>
          <w:bCs/>
          <w:lang w:val="en-US"/>
        </w:rPr>
      </w:pPr>
      <w:r>
        <w:rPr>
          <w:rFonts w:ascii="Roboto Condensed" w:hAnsi="Roboto Condensed"/>
          <w:b/>
          <w:bCs/>
          <w:lang w:val="en-US"/>
        </w:rPr>
        <w:br w:type="page"/>
      </w:r>
    </w:p>
    <w:p w14:paraId="4F87A174" w14:textId="75FD578A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  <w:r w:rsidRPr="00B0624C">
        <w:rPr>
          <w:rFonts w:ascii="Roboto Condensed" w:hAnsi="Roboto Condensed"/>
          <w:b/>
          <w:bCs/>
          <w:lang w:val="en-US"/>
        </w:rPr>
        <w:lastRenderedPageBreak/>
        <w:t>Communication Channels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825460" w:rsidRPr="00866B15" w14:paraId="193B3858" w14:textId="77777777" w:rsidTr="00A3571B">
        <w:trPr>
          <w:trHeight w:val="535"/>
        </w:trPr>
        <w:tc>
          <w:tcPr>
            <w:tcW w:w="1560" w:type="dxa"/>
            <w:shd w:val="clear" w:color="auto" w:fill="002060"/>
            <w:vAlign w:val="center"/>
          </w:tcPr>
          <w:p w14:paraId="2149C040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Score</w:t>
            </w:r>
          </w:p>
        </w:tc>
        <w:tc>
          <w:tcPr>
            <w:tcW w:w="8788" w:type="dxa"/>
            <w:shd w:val="clear" w:color="auto" w:fill="002060"/>
            <w:vAlign w:val="center"/>
          </w:tcPr>
          <w:p w14:paraId="25611A50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3242FA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Statement</w:t>
            </w:r>
          </w:p>
        </w:tc>
      </w:tr>
      <w:tr w:rsidR="00825460" w:rsidRPr="00C80866" w14:paraId="36CDE34D" w14:textId="77777777" w:rsidTr="00275170">
        <w:trPr>
          <w:trHeight w:val="708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ED542D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1EC2EB69" w14:textId="77777777" w:rsidR="00825460" w:rsidRPr="00B0624C" w:rsidRDefault="00825460" w:rsidP="00A3571B">
            <w:pPr>
              <w:ind w:left="-22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We use clear and agreed communication channels</w:t>
            </w:r>
          </w:p>
        </w:tc>
      </w:tr>
      <w:tr w:rsidR="00825460" w:rsidRPr="00C80866" w14:paraId="00F1F4AC" w14:textId="77777777" w:rsidTr="00275170">
        <w:trPr>
          <w:trHeight w:val="6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95D7BE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76825489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Channels exist but are inconsistently used</w:t>
            </w:r>
          </w:p>
        </w:tc>
      </w:tr>
      <w:tr w:rsidR="00825460" w:rsidRPr="0000158B" w14:paraId="7CC79BDD" w14:textId="77777777" w:rsidTr="00275170">
        <w:trPr>
          <w:trHeight w:val="69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442959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1AF32463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</w:rPr>
              <w:t xml:space="preserve">Information </w:t>
            </w:r>
            <w:proofErr w:type="spellStart"/>
            <w:r w:rsidRPr="00B0624C">
              <w:rPr>
                <w:rFonts w:ascii="Roboto Condensed" w:hAnsi="Roboto Condensed"/>
              </w:rPr>
              <w:t>depends</w:t>
            </w:r>
            <w:proofErr w:type="spellEnd"/>
            <w:r w:rsidRPr="00B0624C">
              <w:rPr>
                <w:rFonts w:ascii="Roboto Condensed" w:hAnsi="Roboto Condensed"/>
              </w:rPr>
              <w:t xml:space="preserve"> </w:t>
            </w:r>
            <w:proofErr w:type="spellStart"/>
            <w:r w:rsidRPr="00B0624C">
              <w:rPr>
                <w:rFonts w:ascii="Roboto Condensed" w:hAnsi="Roboto Condensed"/>
              </w:rPr>
              <w:t>mostly</w:t>
            </w:r>
            <w:proofErr w:type="spellEnd"/>
            <w:r w:rsidRPr="00B0624C">
              <w:rPr>
                <w:rFonts w:ascii="Roboto Condensed" w:hAnsi="Roboto Condensed"/>
              </w:rPr>
              <w:t xml:space="preserve"> on </w:t>
            </w:r>
            <w:proofErr w:type="spellStart"/>
            <w:r w:rsidRPr="00B0624C">
              <w:rPr>
                <w:rFonts w:ascii="Roboto Condensed" w:hAnsi="Roboto Condensed"/>
              </w:rPr>
              <w:t>informal</w:t>
            </w:r>
            <w:proofErr w:type="spellEnd"/>
            <w:r w:rsidRPr="00B0624C">
              <w:rPr>
                <w:rFonts w:ascii="Roboto Condensed" w:hAnsi="Roboto Condensed"/>
              </w:rPr>
              <w:t xml:space="preserve"> exchanges</w:t>
            </w:r>
          </w:p>
        </w:tc>
      </w:tr>
      <w:tr w:rsidR="00825460" w:rsidRPr="00C80866" w14:paraId="03F6E26C" w14:textId="77777777" w:rsidTr="00275170">
        <w:trPr>
          <w:trHeight w:val="70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0B36C71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4E53E7F8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Important information often does not reach everyone</w:t>
            </w:r>
          </w:p>
        </w:tc>
      </w:tr>
    </w:tbl>
    <w:p w14:paraId="31590E18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2833B9DB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  <w:r w:rsidRPr="00B0624C">
        <w:rPr>
          <w:rFonts w:ascii="Roboto Condensed" w:hAnsi="Roboto Condensed"/>
          <w:b/>
          <w:bCs/>
          <w:lang w:val="en-US"/>
        </w:rPr>
        <w:t>Message Reception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825460" w:rsidRPr="00866B15" w14:paraId="746781BA" w14:textId="77777777" w:rsidTr="00A3571B">
        <w:trPr>
          <w:trHeight w:val="535"/>
        </w:trPr>
        <w:tc>
          <w:tcPr>
            <w:tcW w:w="1560" w:type="dxa"/>
            <w:shd w:val="clear" w:color="auto" w:fill="002060"/>
            <w:vAlign w:val="center"/>
          </w:tcPr>
          <w:p w14:paraId="636DC892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Score</w:t>
            </w:r>
          </w:p>
        </w:tc>
        <w:tc>
          <w:tcPr>
            <w:tcW w:w="8788" w:type="dxa"/>
            <w:shd w:val="clear" w:color="auto" w:fill="002060"/>
            <w:vAlign w:val="center"/>
          </w:tcPr>
          <w:p w14:paraId="05B463DB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3242FA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Statement</w:t>
            </w:r>
          </w:p>
        </w:tc>
      </w:tr>
      <w:tr w:rsidR="00825460" w:rsidRPr="00C80866" w14:paraId="17323EEE" w14:textId="77777777" w:rsidTr="00275170">
        <w:trPr>
          <w:trHeight w:val="66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1E8AD1D" w14:textId="77777777" w:rsidR="00825460" w:rsidRPr="00056C42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164604C9" w14:textId="77777777" w:rsidR="00825460" w:rsidRPr="00B0624C" w:rsidRDefault="00825460" w:rsidP="00A3571B">
            <w:pPr>
              <w:ind w:left="-22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People listen actively and build on ideas</w:t>
            </w:r>
          </w:p>
        </w:tc>
      </w:tr>
      <w:tr w:rsidR="00825460" w:rsidRPr="00C80866" w14:paraId="52CD2F9A" w14:textId="77777777" w:rsidTr="00275170">
        <w:trPr>
          <w:trHeight w:val="70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DA4F4DE" w14:textId="77777777" w:rsidR="00825460" w:rsidRPr="0000158B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3C52E2A2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Most voices are heard but some dominate discussion</w:t>
            </w:r>
          </w:p>
        </w:tc>
      </w:tr>
      <w:tr w:rsidR="00825460" w:rsidRPr="00C80866" w14:paraId="0DCE4B0D" w14:textId="77777777" w:rsidTr="00275170">
        <w:trPr>
          <w:trHeight w:val="6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4A7FD1D" w14:textId="77777777" w:rsidR="00825460" w:rsidRPr="0000158B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5BA61707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People listen selectively or interrupt</w:t>
            </w:r>
          </w:p>
        </w:tc>
      </w:tr>
      <w:tr w:rsidR="00825460" w:rsidRPr="00C80866" w14:paraId="63837CAB" w14:textId="77777777" w:rsidTr="00275170">
        <w:trPr>
          <w:trHeight w:val="69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E21ED97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36A498B7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Opinions are rarely heard or considered</w:t>
            </w:r>
          </w:p>
        </w:tc>
      </w:tr>
    </w:tbl>
    <w:p w14:paraId="4652A44E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6B762BA9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  <w:r w:rsidRPr="00B0624C">
        <w:rPr>
          <w:rFonts w:ascii="Roboto Condensed" w:hAnsi="Roboto Condensed"/>
          <w:b/>
          <w:bCs/>
          <w:lang w:val="en-US"/>
        </w:rPr>
        <w:t>Feedback Culture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825460" w:rsidRPr="00866B15" w14:paraId="03D41EB9" w14:textId="77777777" w:rsidTr="00A3571B">
        <w:trPr>
          <w:trHeight w:val="535"/>
        </w:trPr>
        <w:tc>
          <w:tcPr>
            <w:tcW w:w="1560" w:type="dxa"/>
            <w:shd w:val="clear" w:color="auto" w:fill="002060"/>
            <w:vAlign w:val="center"/>
          </w:tcPr>
          <w:p w14:paraId="2F75DEBE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Score</w:t>
            </w:r>
          </w:p>
        </w:tc>
        <w:tc>
          <w:tcPr>
            <w:tcW w:w="8788" w:type="dxa"/>
            <w:shd w:val="clear" w:color="auto" w:fill="002060"/>
            <w:vAlign w:val="center"/>
          </w:tcPr>
          <w:p w14:paraId="57EEEBAD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3242FA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Statement</w:t>
            </w:r>
          </w:p>
        </w:tc>
      </w:tr>
      <w:tr w:rsidR="00825460" w:rsidRPr="00C80866" w14:paraId="441A552E" w14:textId="77777777" w:rsidTr="00275170">
        <w:trPr>
          <w:trHeight w:val="67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BAB4EA2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75F49C3A" w14:textId="77777777" w:rsidR="00825460" w:rsidRPr="00B0624C" w:rsidRDefault="00825460" w:rsidP="00A3571B">
            <w:pPr>
              <w:ind w:left="-22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Feedback is regular and constructive</w:t>
            </w:r>
          </w:p>
        </w:tc>
      </w:tr>
      <w:tr w:rsidR="00825460" w:rsidRPr="0000158B" w14:paraId="765651F5" w14:textId="77777777" w:rsidTr="00275170">
        <w:trPr>
          <w:trHeight w:val="6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142A625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34ECAA84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</w:rPr>
              <w:t xml:space="preserve">Feedback </w:t>
            </w:r>
            <w:proofErr w:type="spellStart"/>
            <w:r w:rsidRPr="00B0624C">
              <w:rPr>
                <w:rFonts w:ascii="Roboto Condensed" w:hAnsi="Roboto Condensed"/>
              </w:rPr>
              <w:t>happens</w:t>
            </w:r>
            <w:proofErr w:type="spellEnd"/>
            <w:r w:rsidRPr="00B0624C">
              <w:rPr>
                <w:rFonts w:ascii="Roboto Condensed" w:hAnsi="Roboto Condensed"/>
              </w:rPr>
              <w:t xml:space="preserve"> </w:t>
            </w:r>
            <w:proofErr w:type="spellStart"/>
            <w:r w:rsidRPr="00B0624C">
              <w:rPr>
                <w:rFonts w:ascii="Roboto Condensed" w:hAnsi="Roboto Condensed"/>
              </w:rPr>
              <w:t>occasionally</w:t>
            </w:r>
            <w:proofErr w:type="spellEnd"/>
          </w:p>
        </w:tc>
      </w:tr>
      <w:tr w:rsidR="00825460" w:rsidRPr="00C80866" w14:paraId="5732364E" w14:textId="77777777" w:rsidTr="00275170">
        <w:trPr>
          <w:trHeight w:val="69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8931332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6D545448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  <w:lang w:val="en-US"/>
              </w:rPr>
              <w:t>Feedback is aggressive and not constructive</w:t>
            </w:r>
          </w:p>
        </w:tc>
      </w:tr>
      <w:tr w:rsidR="00825460" w:rsidRPr="00B0624C" w14:paraId="7710E616" w14:textId="77777777" w:rsidTr="00275170">
        <w:trPr>
          <w:trHeight w:val="70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C5A3AC2" w14:textId="77777777" w:rsidR="00825460" w:rsidRPr="00B0624C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vAlign w:val="center"/>
          </w:tcPr>
          <w:p w14:paraId="6C8CF7F2" w14:textId="77777777" w:rsidR="00825460" w:rsidRPr="00B0624C" w:rsidRDefault="00825460" w:rsidP="00A3571B">
            <w:pPr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B0624C">
              <w:rPr>
                <w:rFonts w:ascii="Roboto Condensed" w:hAnsi="Roboto Condensed"/>
              </w:rPr>
              <w:t xml:space="preserve">People </w:t>
            </w:r>
            <w:proofErr w:type="spellStart"/>
            <w:r w:rsidRPr="00B0624C">
              <w:rPr>
                <w:rFonts w:ascii="Roboto Condensed" w:hAnsi="Roboto Condensed"/>
              </w:rPr>
              <w:t>avoid</w:t>
            </w:r>
            <w:proofErr w:type="spellEnd"/>
            <w:r w:rsidRPr="00B0624C">
              <w:rPr>
                <w:rFonts w:ascii="Roboto Condensed" w:hAnsi="Roboto Condensed"/>
              </w:rPr>
              <w:t xml:space="preserve"> </w:t>
            </w:r>
            <w:proofErr w:type="spellStart"/>
            <w:r w:rsidRPr="00B0624C">
              <w:rPr>
                <w:rFonts w:ascii="Roboto Condensed" w:hAnsi="Roboto Condensed"/>
              </w:rPr>
              <w:t>giving</w:t>
            </w:r>
            <w:proofErr w:type="spellEnd"/>
            <w:r w:rsidRPr="00B0624C">
              <w:rPr>
                <w:rFonts w:ascii="Roboto Condensed" w:hAnsi="Roboto Condensed"/>
              </w:rPr>
              <w:t xml:space="preserve"> feedback</w:t>
            </w:r>
          </w:p>
        </w:tc>
      </w:tr>
    </w:tbl>
    <w:p w14:paraId="5E57DED7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6C0CB9E4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3A53650A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2C58089A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4DEC30E8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  <w:r w:rsidRPr="009D091D">
        <w:rPr>
          <w:rFonts w:ascii="Roboto Condensed" w:hAnsi="Roboto Condensed"/>
          <w:b/>
          <w:bCs/>
          <w:lang w:val="en-US"/>
        </w:rPr>
        <w:t>Team Communication Snapshot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551"/>
        <w:gridCol w:w="2693"/>
        <w:gridCol w:w="2977"/>
      </w:tblGrid>
      <w:tr w:rsidR="00825460" w:rsidRPr="00866B15" w14:paraId="264211F0" w14:textId="77777777" w:rsidTr="00A3571B">
        <w:trPr>
          <w:trHeight w:val="535"/>
        </w:trPr>
        <w:tc>
          <w:tcPr>
            <w:tcW w:w="2127" w:type="dxa"/>
            <w:vAlign w:val="center"/>
          </w:tcPr>
          <w:p w14:paraId="791D0BDF" w14:textId="1B6105B8" w:rsidR="00825460" w:rsidRPr="00866B15" w:rsidRDefault="00D426CB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D426CB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2551" w:type="dxa"/>
            <w:shd w:val="clear" w:color="auto" w:fill="002060"/>
            <w:vAlign w:val="center"/>
          </w:tcPr>
          <w:p w14:paraId="6A5D50D0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Healthy</w:t>
            </w:r>
          </w:p>
        </w:tc>
        <w:tc>
          <w:tcPr>
            <w:tcW w:w="2693" w:type="dxa"/>
            <w:shd w:val="clear" w:color="auto" w:fill="002060"/>
            <w:vAlign w:val="center"/>
          </w:tcPr>
          <w:p w14:paraId="18F21D7F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Needs Attention</w:t>
            </w:r>
          </w:p>
        </w:tc>
        <w:tc>
          <w:tcPr>
            <w:tcW w:w="2977" w:type="dxa"/>
            <w:shd w:val="clear" w:color="auto" w:fill="002060"/>
            <w:vAlign w:val="center"/>
          </w:tcPr>
          <w:p w14:paraId="1B625420" w14:textId="77777777" w:rsidR="00825460" w:rsidRPr="00866B15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Priority Issue</w:t>
            </w:r>
          </w:p>
        </w:tc>
      </w:tr>
      <w:tr w:rsidR="00825460" w14:paraId="7783AB9F" w14:textId="77777777" w:rsidTr="00A3571B">
        <w:trPr>
          <w:trHeight w:val="841"/>
        </w:trPr>
        <w:tc>
          <w:tcPr>
            <w:tcW w:w="2127" w:type="dxa"/>
            <w:shd w:val="clear" w:color="auto" w:fill="002060"/>
            <w:vAlign w:val="center"/>
          </w:tcPr>
          <w:p w14:paraId="4FB6F483" w14:textId="77777777" w:rsidR="00825460" w:rsidRPr="00056C42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</w:rPr>
              <w:t>Message Emission</w:t>
            </w:r>
          </w:p>
        </w:tc>
        <w:tc>
          <w:tcPr>
            <w:tcW w:w="2551" w:type="dxa"/>
          </w:tcPr>
          <w:p w14:paraId="38CF14A4" w14:textId="77777777" w:rsidR="00825460" w:rsidRDefault="00825460" w:rsidP="00A3571B">
            <w:pPr>
              <w:ind w:left="-22"/>
            </w:pPr>
          </w:p>
        </w:tc>
        <w:tc>
          <w:tcPr>
            <w:tcW w:w="2693" w:type="dxa"/>
          </w:tcPr>
          <w:p w14:paraId="7B57A341" w14:textId="77777777" w:rsidR="00825460" w:rsidRDefault="00825460" w:rsidP="00A3571B">
            <w:pPr>
              <w:pStyle w:val="Paragraphedeliste"/>
              <w:ind w:left="338"/>
            </w:pPr>
          </w:p>
        </w:tc>
        <w:tc>
          <w:tcPr>
            <w:tcW w:w="2977" w:type="dxa"/>
          </w:tcPr>
          <w:p w14:paraId="6C1EDFFC" w14:textId="77777777" w:rsidR="00825460" w:rsidRDefault="00825460" w:rsidP="00A3571B">
            <w:pPr>
              <w:pStyle w:val="Paragraphedeliste"/>
              <w:ind w:left="338"/>
            </w:pPr>
          </w:p>
        </w:tc>
      </w:tr>
      <w:tr w:rsidR="00825460" w:rsidRPr="0000158B" w14:paraId="48228032" w14:textId="77777777" w:rsidTr="00A3571B">
        <w:trPr>
          <w:trHeight w:val="839"/>
        </w:trPr>
        <w:tc>
          <w:tcPr>
            <w:tcW w:w="2127" w:type="dxa"/>
            <w:shd w:val="clear" w:color="auto" w:fill="002060"/>
            <w:vAlign w:val="center"/>
          </w:tcPr>
          <w:p w14:paraId="115BF451" w14:textId="77777777" w:rsidR="00825460" w:rsidRPr="0000158B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Channels</w:t>
            </w:r>
          </w:p>
        </w:tc>
        <w:tc>
          <w:tcPr>
            <w:tcW w:w="2551" w:type="dxa"/>
          </w:tcPr>
          <w:p w14:paraId="0FB87D27" w14:textId="77777777" w:rsidR="00825460" w:rsidRPr="0000158B" w:rsidRDefault="00825460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2693" w:type="dxa"/>
          </w:tcPr>
          <w:p w14:paraId="33A5FDB6" w14:textId="77777777" w:rsidR="00825460" w:rsidRPr="0000158B" w:rsidRDefault="00825460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2977" w:type="dxa"/>
          </w:tcPr>
          <w:p w14:paraId="0202FFF8" w14:textId="77777777" w:rsidR="00825460" w:rsidRPr="0000158B" w:rsidRDefault="00825460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825460" w:rsidRPr="0000158B" w14:paraId="69BF7DED" w14:textId="77777777" w:rsidTr="00A3571B">
        <w:trPr>
          <w:trHeight w:val="837"/>
        </w:trPr>
        <w:tc>
          <w:tcPr>
            <w:tcW w:w="2127" w:type="dxa"/>
            <w:shd w:val="clear" w:color="auto" w:fill="002060"/>
            <w:vAlign w:val="center"/>
          </w:tcPr>
          <w:p w14:paraId="6E9CD35B" w14:textId="77777777" w:rsidR="00825460" w:rsidRPr="0000158B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  <w:t>Message Reception</w:t>
            </w:r>
          </w:p>
        </w:tc>
        <w:tc>
          <w:tcPr>
            <w:tcW w:w="2551" w:type="dxa"/>
          </w:tcPr>
          <w:p w14:paraId="11654F0F" w14:textId="77777777" w:rsidR="00825460" w:rsidRPr="0000158B" w:rsidRDefault="00825460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2693" w:type="dxa"/>
          </w:tcPr>
          <w:p w14:paraId="7696B5CF" w14:textId="77777777" w:rsidR="00825460" w:rsidRPr="0000158B" w:rsidRDefault="00825460" w:rsidP="00A3571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0EC9AB5B" w14:textId="77777777" w:rsidR="00825460" w:rsidRPr="0000158B" w:rsidRDefault="00825460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825460" w14:paraId="250E1040" w14:textId="77777777" w:rsidTr="00A3571B">
        <w:trPr>
          <w:trHeight w:val="849"/>
        </w:trPr>
        <w:tc>
          <w:tcPr>
            <w:tcW w:w="2127" w:type="dxa"/>
            <w:shd w:val="clear" w:color="auto" w:fill="002060"/>
            <w:vAlign w:val="center"/>
          </w:tcPr>
          <w:p w14:paraId="724ECBF4" w14:textId="77777777" w:rsidR="00825460" w:rsidRPr="00056C42" w:rsidRDefault="00825460" w:rsidP="00A3571B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9D091D">
              <w:rPr>
                <w:rFonts w:ascii="Roboto Condensed" w:hAnsi="Roboto Condensed"/>
                <w:b/>
                <w:bCs/>
                <w:sz w:val="24"/>
                <w:szCs w:val="24"/>
              </w:rPr>
              <w:t>Feedback Culture</w:t>
            </w:r>
          </w:p>
        </w:tc>
        <w:tc>
          <w:tcPr>
            <w:tcW w:w="2551" w:type="dxa"/>
          </w:tcPr>
          <w:p w14:paraId="53F34E32" w14:textId="77777777" w:rsidR="00825460" w:rsidRDefault="00825460" w:rsidP="00A3571B">
            <w:pPr>
              <w:pStyle w:val="Paragraphedeliste"/>
              <w:ind w:left="338"/>
            </w:pPr>
          </w:p>
        </w:tc>
        <w:tc>
          <w:tcPr>
            <w:tcW w:w="2693" w:type="dxa"/>
          </w:tcPr>
          <w:p w14:paraId="380BA610" w14:textId="77777777" w:rsidR="00825460" w:rsidRDefault="00825460" w:rsidP="00A3571B">
            <w:pPr>
              <w:pStyle w:val="Paragraphedeliste"/>
              <w:ind w:left="338"/>
            </w:pPr>
          </w:p>
        </w:tc>
        <w:tc>
          <w:tcPr>
            <w:tcW w:w="2977" w:type="dxa"/>
          </w:tcPr>
          <w:p w14:paraId="31EE7BBF" w14:textId="77777777" w:rsidR="00825460" w:rsidRDefault="00825460" w:rsidP="00A3571B">
            <w:pPr>
              <w:pStyle w:val="Paragraphedeliste"/>
              <w:ind w:left="338"/>
            </w:pPr>
          </w:p>
        </w:tc>
      </w:tr>
    </w:tbl>
    <w:p w14:paraId="27923421" w14:textId="77777777" w:rsidR="00825460" w:rsidRDefault="00825460" w:rsidP="00825460">
      <w:pPr>
        <w:ind w:left="-567"/>
        <w:rPr>
          <w:rFonts w:ascii="Roboto Condensed" w:hAnsi="Roboto Condensed"/>
          <w:b/>
          <w:bCs/>
          <w:lang w:val="en-US"/>
        </w:rPr>
      </w:pPr>
    </w:p>
    <w:p w14:paraId="3C87D3D9" w14:textId="017E2257" w:rsidR="006A0BAC" w:rsidRPr="00275170" w:rsidRDefault="006A0BAC" w:rsidP="00275170">
      <w:pPr>
        <w:rPr>
          <w:rFonts w:ascii="Roboto Condensed" w:hAnsi="Roboto Condensed"/>
          <w:b/>
          <w:bCs/>
          <w:lang w:val="en-US"/>
        </w:rPr>
      </w:pPr>
    </w:p>
    <w:sectPr w:rsidR="006A0BAC" w:rsidRPr="00275170" w:rsidSect="00275170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1A85" w14:textId="77777777" w:rsidR="007C7A30" w:rsidRDefault="007C7A30" w:rsidP="00C80866">
      <w:pPr>
        <w:spacing w:after="0" w:line="240" w:lineRule="auto"/>
      </w:pPr>
      <w:r>
        <w:separator/>
      </w:r>
    </w:p>
  </w:endnote>
  <w:endnote w:type="continuationSeparator" w:id="0">
    <w:p w14:paraId="73BA947E" w14:textId="77777777" w:rsidR="007C7A30" w:rsidRDefault="007C7A30" w:rsidP="00C8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585E" w14:textId="7A44F8C2" w:rsidR="00C80866" w:rsidRDefault="00C80866" w:rsidP="00C80866">
    <w:pPr>
      <w:pStyle w:val="Pieddepage"/>
      <w:jc w:val="right"/>
    </w:pPr>
    <w:r w:rsidRPr="000F1526">
      <w:drawing>
        <wp:inline distT="0" distB="0" distL="0" distR="0" wp14:anchorId="43082B21" wp14:editId="2B6B662F">
          <wp:extent cx="428625" cy="542925"/>
          <wp:effectExtent l="0" t="0" r="9525" b="9525"/>
          <wp:docPr id="4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D7D7" w14:textId="77777777" w:rsidR="007C7A30" w:rsidRDefault="007C7A30" w:rsidP="00C80866">
      <w:pPr>
        <w:spacing w:after="0" w:line="240" w:lineRule="auto"/>
      </w:pPr>
      <w:r>
        <w:separator/>
      </w:r>
    </w:p>
  </w:footnote>
  <w:footnote w:type="continuationSeparator" w:id="0">
    <w:p w14:paraId="62834888" w14:textId="77777777" w:rsidR="007C7A30" w:rsidRDefault="007C7A30" w:rsidP="00C8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BEF6" w14:textId="304D164E" w:rsidR="00C80866" w:rsidRDefault="00C8086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D89FA" wp14:editId="6AA40606">
          <wp:simplePos x="0" y="0"/>
          <wp:positionH relativeFrom="column">
            <wp:posOffset>-374650</wp:posOffset>
          </wp:positionH>
          <wp:positionV relativeFrom="paragraph">
            <wp:posOffset>-172085</wp:posOffset>
          </wp:positionV>
          <wp:extent cx="1352550" cy="420138"/>
          <wp:effectExtent l="0" t="0" r="0" b="0"/>
          <wp:wrapSquare wrapText="bothSides"/>
          <wp:docPr id="2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096"/>
    <w:multiLevelType w:val="hybridMultilevel"/>
    <w:tmpl w:val="067AB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1FA3"/>
    <w:multiLevelType w:val="hybridMultilevel"/>
    <w:tmpl w:val="F53C9FD0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860243592">
    <w:abstractNumId w:val="0"/>
  </w:num>
  <w:num w:numId="2" w16cid:durableId="32702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60"/>
    <w:rsid w:val="000879A0"/>
    <w:rsid w:val="00272623"/>
    <w:rsid w:val="00275170"/>
    <w:rsid w:val="00392367"/>
    <w:rsid w:val="00507B69"/>
    <w:rsid w:val="006A0BAC"/>
    <w:rsid w:val="007C7A30"/>
    <w:rsid w:val="00825460"/>
    <w:rsid w:val="008563FD"/>
    <w:rsid w:val="00BE776F"/>
    <w:rsid w:val="00C80866"/>
    <w:rsid w:val="00D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D6BF"/>
  <w15:chartTrackingRefBased/>
  <w15:docId w15:val="{20767DEB-A294-4EA5-BD27-7C29998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60"/>
  </w:style>
  <w:style w:type="paragraph" w:styleId="Titre1">
    <w:name w:val="heading 1"/>
    <w:basedOn w:val="Normal"/>
    <w:next w:val="Normal"/>
    <w:link w:val="Titre1Car"/>
    <w:uiPriority w:val="9"/>
    <w:qFormat/>
    <w:rsid w:val="00825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5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5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5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5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5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5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5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5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5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5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54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54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54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54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54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54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5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5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5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54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54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54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5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54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54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866"/>
  </w:style>
  <w:style w:type="paragraph" w:styleId="Pieddepage">
    <w:name w:val="footer"/>
    <w:basedOn w:val="Normal"/>
    <w:link w:val="PieddepageCar"/>
    <w:uiPriority w:val="99"/>
    <w:unhideWhenUsed/>
    <w:rsid w:val="00C8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EDDB-DD4D-4A5F-BBDD-92D3A502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Joel S SOSSO Njanga JS</cp:lastModifiedBy>
  <cp:revision>3</cp:revision>
  <dcterms:created xsi:type="dcterms:W3CDTF">2026-04-06T17:19:00Z</dcterms:created>
  <dcterms:modified xsi:type="dcterms:W3CDTF">2026-04-06T18:03:00Z</dcterms:modified>
</cp:coreProperties>
</file>